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F" w:rsidRDefault="00471C3F" w:rsidP="0047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56"/>
          <w:szCs w:val="56"/>
          <w:lang w:val="en-US"/>
        </w:rPr>
      </w:pPr>
      <w:r w:rsidRPr="006C1194">
        <w:rPr>
          <w:rFonts w:ascii="Arial" w:hAnsi="Arial" w:cs="Arial"/>
          <w:i/>
          <w:sz w:val="56"/>
          <w:szCs w:val="56"/>
          <w:lang w:val="en-US"/>
        </w:rPr>
        <w:t xml:space="preserve">The </w:t>
      </w:r>
      <w:r>
        <w:rPr>
          <w:rFonts w:ascii="Arial" w:hAnsi="Arial" w:cs="Arial"/>
          <w:i/>
          <w:sz w:val="56"/>
          <w:szCs w:val="56"/>
          <w:lang w:val="en-US"/>
        </w:rPr>
        <w:t xml:space="preserve">waste Batterie </w:t>
      </w:r>
      <w:r w:rsidRPr="006C1194">
        <w:rPr>
          <w:rFonts w:ascii="Arial" w:hAnsi="Arial" w:cs="Arial"/>
          <w:i/>
          <w:sz w:val="56"/>
          <w:szCs w:val="56"/>
          <w:lang w:val="en-US"/>
        </w:rPr>
        <w:t>Representative in Italy</w:t>
      </w:r>
    </w:p>
    <w:p w:rsidR="00BA2221" w:rsidRDefault="00BA2221" w:rsidP="0047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56"/>
          <w:szCs w:val="56"/>
          <w:lang w:val="en-US"/>
        </w:rPr>
      </w:pPr>
    </w:p>
    <w:p w:rsidR="00BA2221" w:rsidRPr="000870E3" w:rsidRDefault="00BA2221" w:rsidP="0047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36"/>
          <w:szCs w:val="36"/>
          <w:lang w:val="en-US"/>
        </w:rPr>
      </w:pP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i/>
          <w:color w:val="C00000"/>
          <w:sz w:val="36"/>
          <w:szCs w:val="36"/>
          <w:lang w:val="en-US"/>
        </w:rPr>
      </w:pPr>
      <w:r w:rsidRPr="000870E3">
        <w:rPr>
          <w:rFonts w:ascii="Arial" w:hAnsi="Arial" w:cs="Arial"/>
          <w:b/>
          <w:i/>
          <w:color w:val="C00000"/>
          <w:sz w:val="36"/>
          <w:szCs w:val="36"/>
          <w:lang w:val="en-GB"/>
        </w:rPr>
        <w:t xml:space="preserve">Regulations on waste Batteries and Accumulators: obligations on Producers who introduce </w:t>
      </w:r>
      <w:r w:rsidR="009A7FE8" w:rsidRPr="000870E3">
        <w:rPr>
          <w:rFonts w:ascii="Arial" w:hAnsi="Arial" w:cs="Arial"/>
          <w:b/>
          <w:i/>
          <w:color w:val="C00000"/>
          <w:sz w:val="36"/>
          <w:szCs w:val="36"/>
          <w:lang w:val="en-GB"/>
        </w:rPr>
        <w:t>batteries</w:t>
      </w:r>
      <w:r w:rsidRPr="000870E3">
        <w:rPr>
          <w:rFonts w:ascii="Arial" w:hAnsi="Arial" w:cs="Arial"/>
          <w:b/>
          <w:i/>
          <w:color w:val="C00000"/>
          <w:sz w:val="36"/>
          <w:szCs w:val="36"/>
          <w:lang w:val="en-GB"/>
        </w:rPr>
        <w:t xml:space="preserve"> &amp; accumulators in countries other than those in which they are established</w:t>
      </w:r>
      <w:r w:rsidRPr="000870E3">
        <w:rPr>
          <w:rFonts w:ascii="Arial" w:hAnsi="Arial" w:cs="Arial"/>
          <w:b/>
          <w:i/>
          <w:color w:val="C00000"/>
          <w:sz w:val="36"/>
          <w:szCs w:val="36"/>
          <w:lang w:val="en-US"/>
        </w:rPr>
        <w:t xml:space="preserve">  </w:t>
      </w: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bookmarkStart w:id="0" w:name="_GoBack"/>
      <w:bookmarkEnd w:id="0"/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870E3">
        <w:rPr>
          <w:rFonts w:ascii="Arial" w:hAnsi="Arial" w:cs="Arial"/>
          <w:sz w:val="36"/>
          <w:szCs w:val="36"/>
          <w:lang w:val="en-GB"/>
        </w:rPr>
        <w:t>It should be noted that in accordance with Directive 2013/56/EU, aimed at clarifying the previous regulations, “</w:t>
      </w:r>
      <w:r w:rsidRPr="000870E3">
        <w:rPr>
          <w:rFonts w:ascii="Arial" w:hAnsi="Arial" w:cs="Arial"/>
          <w:i/>
          <w:sz w:val="36"/>
          <w:szCs w:val="36"/>
          <w:lang w:val="en-GB"/>
        </w:rPr>
        <w:t>Producers of batteries and accumulators shall only need to register once in the Member State where they place batteries and accumulators for the first time on a professional basis</w:t>
      </w:r>
      <w:r w:rsidRPr="000870E3">
        <w:rPr>
          <w:rFonts w:ascii="Arial" w:hAnsi="Arial" w:cs="Arial"/>
          <w:sz w:val="36"/>
          <w:szCs w:val="36"/>
          <w:lang w:val="en-GB"/>
        </w:rPr>
        <w:t>...</w:t>
      </w:r>
      <w:proofErr w:type="gramStart"/>
      <w:r w:rsidRPr="000870E3">
        <w:rPr>
          <w:rFonts w:ascii="Arial" w:hAnsi="Arial" w:cs="Arial"/>
          <w:sz w:val="36"/>
          <w:szCs w:val="36"/>
          <w:lang w:val="en-GB"/>
        </w:rPr>
        <w:t>. ”</w:t>
      </w:r>
      <w:proofErr w:type="gramEnd"/>
      <w:r w:rsidRPr="000870E3">
        <w:rPr>
          <w:rFonts w:ascii="Arial" w:hAnsi="Arial" w:cs="Arial"/>
          <w:sz w:val="36"/>
          <w:szCs w:val="36"/>
          <w:lang w:val="en-GB"/>
        </w:rPr>
        <w:t xml:space="preserve"> (Directive 2013/56/EU, Annex IV). </w:t>
      </w: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0870E3" w:rsidRPr="000870E3" w:rsidRDefault="000870E3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36"/>
          <w:lang w:val="en-GB"/>
        </w:rPr>
      </w:pP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0870E3">
        <w:rPr>
          <w:rFonts w:ascii="Arial" w:hAnsi="Arial" w:cs="Arial"/>
          <w:sz w:val="36"/>
          <w:szCs w:val="36"/>
          <w:lang w:val="en-GB"/>
        </w:rPr>
        <w:t xml:space="preserve">Given the above, the Italian legislation (D. </w:t>
      </w:r>
      <w:proofErr w:type="spellStart"/>
      <w:r w:rsidRPr="000870E3">
        <w:rPr>
          <w:rFonts w:ascii="Arial" w:hAnsi="Arial" w:cs="Arial"/>
          <w:sz w:val="36"/>
          <w:szCs w:val="36"/>
          <w:lang w:val="en-GB"/>
        </w:rPr>
        <w:t>Lgs</w:t>
      </w:r>
      <w:proofErr w:type="spellEnd"/>
      <w:r w:rsidRPr="000870E3">
        <w:rPr>
          <w:rFonts w:ascii="Arial" w:hAnsi="Arial" w:cs="Arial"/>
          <w:sz w:val="36"/>
          <w:szCs w:val="36"/>
          <w:lang w:val="en-GB"/>
        </w:rPr>
        <w:t>. 188/2008, Annex III) states that the Producer established in another Member State or in a third Country (without any distinction in this respect) “….</w:t>
      </w:r>
      <w:r w:rsidRPr="000870E3">
        <w:rPr>
          <w:rFonts w:ascii="Arial" w:hAnsi="Arial" w:cs="Arial"/>
          <w:i/>
          <w:sz w:val="36"/>
          <w:szCs w:val="36"/>
          <w:lang w:val="en-GB"/>
        </w:rPr>
        <w:t>, shall register in the National WEEE Register</w:t>
      </w:r>
      <w:r w:rsidRPr="000870E3">
        <w:rPr>
          <w:rFonts w:ascii="Arial" w:hAnsi="Arial" w:cs="Arial"/>
          <w:sz w:val="36"/>
          <w:szCs w:val="36"/>
          <w:lang w:val="en-GB"/>
        </w:rPr>
        <w:t xml:space="preserve"> </w:t>
      </w:r>
      <w:r w:rsidRPr="000870E3">
        <w:rPr>
          <w:rFonts w:ascii="Arial" w:hAnsi="Arial" w:cs="Arial"/>
          <w:i/>
          <w:sz w:val="36"/>
          <w:szCs w:val="36"/>
          <w:lang w:val="en-GB"/>
        </w:rPr>
        <w:t xml:space="preserve">through a representative in Italy responsible for </w:t>
      </w:r>
      <w:r w:rsidRPr="000870E3">
        <w:rPr>
          <w:rFonts w:ascii="Arial" w:hAnsi="Arial" w:cs="Arial"/>
          <w:i/>
          <w:sz w:val="36"/>
          <w:szCs w:val="36"/>
          <w:lang w:val="en-GB"/>
        </w:rPr>
        <w:lastRenderedPageBreak/>
        <w:t xml:space="preserve">fulfilling the obligations” </w:t>
      </w:r>
      <w:r w:rsidRPr="000870E3">
        <w:rPr>
          <w:rFonts w:ascii="Arial" w:hAnsi="Arial" w:cs="Arial"/>
          <w:sz w:val="36"/>
          <w:szCs w:val="36"/>
          <w:lang w:val="en-GB"/>
        </w:rPr>
        <w:t>set out by the legislation in question, which implemented in Italy the Directive 2006/66/EC on waste batteries and accumulators.</w:t>
      </w:r>
      <w:r w:rsidRPr="000870E3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0870E3">
        <w:rPr>
          <w:rFonts w:ascii="Arial" w:hAnsi="Arial" w:cs="Arial"/>
          <w:sz w:val="36"/>
          <w:szCs w:val="36"/>
          <w:lang w:val="en-US"/>
        </w:rPr>
        <w:t xml:space="preserve">Eco Legal Counsel currently acts as the Waste Batteries Representative in Italy for </w:t>
      </w:r>
      <w:r w:rsidR="000870E3" w:rsidRPr="000870E3">
        <w:rPr>
          <w:rFonts w:ascii="Arial" w:hAnsi="Arial" w:cs="Arial"/>
          <w:sz w:val="36"/>
          <w:szCs w:val="36"/>
          <w:lang w:val="en-US"/>
        </w:rPr>
        <w:t>producers established</w:t>
      </w:r>
      <w:r w:rsidRPr="000870E3">
        <w:rPr>
          <w:rFonts w:ascii="Arial" w:hAnsi="Arial" w:cs="Arial"/>
          <w:sz w:val="36"/>
          <w:szCs w:val="36"/>
          <w:lang w:val="en-GB"/>
        </w:rPr>
        <w:t xml:space="preserve"> in another Member State or in a third </w:t>
      </w:r>
      <w:proofErr w:type="gramStart"/>
      <w:r w:rsidRPr="000870E3">
        <w:rPr>
          <w:rFonts w:ascii="Arial" w:hAnsi="Arial" w:cs="Arial"/>
          <w:sz w:val="36"/>
          <w:szCs w:val="36"/>
          <w:lang w:val="en-GB"/>
        </w:rPr>
        <w:t>Country .</w:t>
      </w:r>
      <w:proofErr w:type="gramEnd"/>
    </w:p>
    <w:p w:rsidR="000870E3" w:rsidRDefault="000870E3" w:rsidP="000870E3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</w:p>
    <w:p w:rsidR="000870E3" w:rsidRPr="000870E3" w:rsidRDefault="000870E3" w:rsidP="000870E3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To support Foreign Producers interested in fulfilling </w:t>
      </w:r>
      <w:proofErr w:type="gramStart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>the  WEEE</w:t>
      </w:r>
      <w:proofErr w:type="gramEnd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and Waste batteries regulations  Eco Legal Counsel     set a partnership with Consorzio Remedia , presently the largest Italian Collective Scheme ( </w:t>
      </w:r>
      <w:hyperlink r:id="rId4" w:history="1">
        <w:r w:rsidRPr="000870E3">
          <w:rPr>
            <w:rStyle w:val="Collegamentoipertestuale"/>
            <w:rFonts w:ascii="Arial" w:hAnsi="Arial" w:cs="Arial"/>
            <w:color w:val="000000" w:themeColor="text1"/>
            <w:sz w:val="36"/>
            <w:szCs w:val="36"/>
            <w:lang w:val="en-US"/>
          </w:rPr>
          <w:t>http://www.consorzioremedia.it/en/il-consorzio/</w:t>
        </w:r>
      </w:hyperlink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)  .</w:t>
      </w:r>
    </w:p>
    <w:p w:rsidR="000870E3" w:rsidRPr="000870E3" w:rsidRDefault="000870E3" w:rsidP="000870E3">
      <w:pPr>
        <w:pStyle w:val="testonormale"/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proofErr w:type="spellStart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>ReMedia</w:t>
      </w:r>
      <w:proofErr w:type="spellEnd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is a leading Italian consortium that handles end-of-life </w:t>
      </w:r>
      <w:hyperlink r:id="rId5" w:tgtFrame="_blank" w:history="1">
        <w:r w:rsidRPr="000870E3">
          <w:rPr>
            <w:rStyle w:val="Collegamentoipertestuale"/>
            <w:rFonts w:ascii="Arial" w:hAnsi="Arial" w:cs="Arial"/>
            <w:color w:val="000000" w:themeColor="text1"/>
            <w:sz w:val="36"/>
            <w:szCs w:val="36"/>
            <w:lang w:val="en-US"/>
          </w:rPr>
          <w:t>batteries and accumulators</w:t>
        </w:r>
      </w:hyperlink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>.</w:t>
      </w:r>
    </w:p>
    <w:p w:rsidR="000870E3" w:rsidRDefault="000870E3" w:rsidP="000870E3">
      <w:pPr>
        <w:pStyle w:val="testonormale"/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</w:p>
    <w:p w:rsidR="000870E3" w:rsidRPr="000870E3" w:rsidRDefault="000870E3" w:rsidP="000870E3">
      <w:pPr>
        <w:pStyle w:val="testonormale"/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  <w:lang w:val="en-US"/>
        </w:rPr>
      </w:pPr>
      <w:proofErr w:type="spellStart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>ReMedia</w:t>
      </w:r>
      <w:proofErr w:type="spellEnd"/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directly or through Eco legal Counsel represents the firms shouldering the legal duties relating to batteries and accumulators ( in addition to WEEE )  and it gives form to the environmental commitment of over 1200 members - firms that produce consumer electronic equipment, small and large </w:t>
      </w:r>
      <w:r w:rsidRPr="000870E3">
        <w:rPr>
          <w:rFonts w:ascii="Arial" w:hAnsi="Arial" w:cs="Arial"/>
          <w:color w:val="000000" w:themeColor="text1"/>
          <w:sz w:val="36"/>
          <w:szCs w:val="36"/>
          <w:lang w:val="en-US"/>
        </w:rPr>
        <w:lastRenderedPageBreak/>
        <w:t>electrical domestic appliances, computer and telecommunications equipment, air-conditioning apparatus, toys, medical and monitoring and control devices, musical instruments, batteries and accumulators.</w:t>
      </w:r>
    </w:p>
    <w:p w:rsidR="000870E3" w:rsidRPr="000870E3" w:rsidRDefault="000870E3" w:rsidP="00BA2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BA2221" w:rsidRPr="000870E3" w:rsidRDefault="00BA2221" w:rsidP="00BA2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  <w:lang w:val="en-US"/>
        </w:rPr>
      </w:pPr>
    </w:p>
    <w:p w:rsidR="00AF1CA9" w:rsidRPr="000870E3" w:rsidRDefault="00AF1CA9">
      <w:pPr>
        <w:rPr>
          <w:rFonts w:ascii="Arial" w:hAnsi="Arial" w:cs="Arial"/>
          <w:sz w:val="36"/>
          <w:szCs w:val="36"/>
          <w:lang w:val="en-US"/>
        </w:rPr>
      </w:pPr>
    </w:p>
    <w:sectPr w:rsidR="00AF1CA9" w:rsidRPr="00087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EB"/>
    <w:rsid w:val="000870E3"/>
    <w:rsid w:val="00471C3F"/>
    <w:rsid w:val="009A7FE8"/>
    <w:rsid w:val="00AF1CA9"/>
    <w:rsid w:val="00BA2221"/>
    <w:rsid w:val="00BD1EF3"/>
    <w:rsid w:val="00B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BA336-7928-4EA7-82B4-CF57C40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71C3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0E3"/>
    <w:rPr>
      <w:color w:val="0000FF"/>
      <w:u w:val="single"/>
    </w:rPr>
  </w:style>
  <w:style w:type="paragraph" w:customStyle="1" w:styleId="testonormale">
    <w:name w:val="testo_normale"/>
    <w:basedOn w:val="Normale"/>
    <w:rsid w:val="00087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orzioremedia.it/en/il-riciclo/pile-e-accumulatori/" TargetMode="External"/><Relationship Id="rId4" Type="http://schemas.openxmlformats.org/officeDocument/2006/relationships/hyperlink" Target="http://www.consorzioremedia.it/en/il-consor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Iorio</dc:creator>
  <cp:keywords/>
  <dc:description/>
  <cp:lastModifiedBy>Maurizio Iorio</cp:lastModifiedBy>
  <cp:revision>5</cp:revision>
  <dcterms:created xsi:type="dcterms:W3CDTF">2017-03-14T11:04:00Z</dcterms:created>
  <dcterms:modified xsi:type="dcterms:W3CDTF">2017-03-17T12:27:00Z</dcterms:modified>
</cp:coreProperties>
</file>